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C" w:rsidRPr="00104E96" w:rsidRDefault="00483A92" w:rsidP="00E57E91">
      <w:pPr>
        <w:spacing w:beforeLines="50" w:before="156" w:after="100" w:afterAutospacing="1" w:line="360" w:lineRule="auto"/>
        <w:jc w:val="center"/>
        <w:rPr>
          <w:b/>
          <w:sz w:val="24"/>
          <w:szCs w:val="24"/>
        </w:rPr>
      </w:pPr>
      <w:r w:rsidRPr="00104E96">
        <w:rPr>
          <w:rFonts w:hint="eastAsia"/>
          <w:b/>
          <w:sz w:val="24"/>
          <w:szCs w:val="24"/>
        </w:rPr>
        <w:t>苏州贯石发展股份有限公司关于终止上市辅导的提示性公告</w:t>
      </w:r>
    </w:p>
    <w:p w:rsidR="0095409C" w:rsidRPr="00104E96" w:rsidRDefault="0095409C" w:rsidP="00E57E91">
      <w:pPr>
        <w:spacing w:beforeLines="50" w:before="156" w:after="100" w:afterAutospacing="1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04E96">
        <w:rPr>
          <w:rFonts w:ascii="Times New Roman" w:cs="Times New Roman"/>
          <w:sz w:val="24"/>
          <w:szCs w:val="24"/>
        </w:rPr>
        <w:t>苏州贯石发展股份有限公司（以下简称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 w:rsidRPr="00104E96">
        <w:rPr>
          <w:rFonts w:ascii="Times New Roman" w:cs="Times New Roman"/>
          <w:sz w:val="24"/>
          <w:szCs w:val="24"/>
        </w:rPr>
        <w:t>公司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Pr="00104E96">
        <w:rPr>
          <w:rFonts w:ascii="Times New Roman" w:cs="Times New Roman"/>
          <w:sz w:val="24"/>
          <w:szCs w:val="24"/>
        </w:rPr>
        <w:t>）与</w:t>
      </w:r>
      <w:r w:rsidR="005E66C1">
        <w:rPr>
          <w:rFonts w:ascii="Times New Roman" w:cs="Times New Roman"/>
          <w:sz w:val="24"/>
          <w:szCs w:val="24"/>
        </w:rPr>
        <w:t>方正证券承销保荐有限责任公司（</w:t>
      </w:r>
      <w:r w:rsidR="00602718" w:rsidRPr="00104E96">
        <w:rPr>
          <w:rFonts w:ascii="Times New Roman" w:cs="Times New Roman"/>
          <w:sz w:val="24"/>
          <w:szCs w:val="24"/>
        </w:rPr>
        <w:t>原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 w:rsidR="00602718" w:rsidRPr="00104E96">
        <w:rPr>
          <w:rFonts w:ascii="Times New Roman" w:cs="Times New Roman"/>
          <w:sz w:val="24"/>
          <w:szCs w:val="24"/>
        </w:rPr>
        <w:t>中国民族证券有限责任公司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="00602718" w:rsidRPr="00104E96">
        <w:rPr>
          <w:rFonts w:ascii="Times New Roman" w:cs="Times New Roman"/>
          <w:sz w:val="24"/>
          <w:szCs w:val="24"/>
        </w:rPr>
        <w:t>，以下简称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 w:rsidR="00602718" w:rsidRPr="00104E96">
        <w:rPr>
          <w:rFonts w:ascii="Times New Roman" w:cs="Times New Roman"/>
          <w:sz w:val="24"/>
          <w:szCs w:val="24"/>
        </w:rPr>
        <w:t>方正承销保荐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="00602718" w:rsidRPr="00104E96">
        <w:rPr>
          <w:rFonts w:ascii="Times New Roman" w:cs="Times New Roman"/>
          <w:sz w:val="24"/>
          <w:szCs w:val="24"/>
        </w:rPr>
        <w:t>）于</w:t>
      </w:r>
      <w:r w:rsidR="00602718" w:rsidRPr="00104E96">
        <w:rPr>
          <w:rFonts w:ascii="Times New Roman" w:hAnsi="Times New Roman" w:cs="Times New Roman"/>
          <w:sz w:val="24"/>
          <w:szCs w:val="24"/>
        </w:rPr>
        <w:t>2018</w:t>
      </w:r>
      <w:r w:rsidR="00602718" w:rsidRPr="00104E96">
        <w:rPr>
          <w:rFonts w:ascii="Times New Roman" w:cs="Times New Roman"/>
          <w:sz w:val="24"/>
          <w:szCs w:val="24"/>
        </w:rPr>
        <w:t>年</w:t>
      </w:r>
      <w:r w:rsidR="00602718" w:rsidRPr="00104E96">
        <w:rPr>
          <w:rFonts w:ascii="Times New Roman" w:hAnsi="Times New Roman" w:cs="Times New Roman"/>
          <w:sz w:val="24"/>
          <w:szCs w:val="24"/>
        </w:rPr>
        <w:t>6</w:t>
      </w:r>
      <w:r w:rsidR="00602718" w:rsidRPr="00104E96">
        <w:rPr>
          <w:rFonts w:ascii="Times New Roman" w:cs="Times New Roman"/>
          <w:sz w:val="24"/>
          <w:szCs w:val="24"/>
        </w:rPr>
        <w:t>月</w:t>
      </w:r>
      <w:r w:rsidR="00602718" w:rsidRPr="00104E96">
        <w:rPr>
          <w:rFonts w:ascii="Times New Roman" w:hAnsi="Times New Roman" w:cs="Times New Roman"/>
          <w:sz w:val="24"/>
          <w:szCs w:val="24"/>
        </w:rPr>
        <w:t>19</w:t>
      </w:r>
      <w:r w:rsidR="00602718" w:rsidRPr="00104E96">
        <w:rPr>
          <w:rFonts w:ascii="Times New Roman" w:cs="Times New Roman"/>
          <w:sz w:val="24"/>
          <w:szCs w:val="24"/>
        </w:rPr>
        <w:t>日签订了《苏州贯石发展股份有限公司首次公开发行股票并上市的辅导协议》，并于</w:t>
      </w:r>
      <w:r w:rsidR="00602718" w:rsidRPr="00104E96">
        <w:rPr>
          <w:rFonts w:ascii="Times New Roman" w:hAnsi="Times New Roman" w:cs="Times New Roman"/>
          <w:sz w:val="24"/>
          <w:szCs w:val="24"/>
        </w:rPr>
        <w:t>2018</w:t>
      </w:r>
      <w:r w:rsidR="00602718" w:rsidRPr="00104E96">
        <w:rPr>
          <w:rFonts w:ascii="Times New Roman" w:cs="Times New Roman"/>
          <w:sz w:val="24"/>
          <w:szCs w:val="24"/>
        </w:rPr>
        <w:t>年</w:t>
      </w:r>
      <w:r w:rsidR="00602718" w:rsidRPr="00104E96">
        <w:rPr>
          <w:rFonts w:ascii="Times New Roman" w:hAnsi="Times New Roman" w:cs="Times New Roman"/>
          <w:sz w:val="24"/>
          <w:szCs w:val="24"/>
        </w:rPr>
        <w:t>6</w:t>
      </w:r>
      <w:r w:rsidR="00602718" w:rsidRPr="00104E96">
        <w:rPr>
          <w:rFonts w:ascii="Times New Roman" w:cs="Times New Roman"/>
          <w:sz w:val="24"/>
          <w:szCs w:val="24"/>
        </w:rPr>
        <w:t>月</w:t>
      </w:r>
      <w:r w:rsidR="00602718" w:rsidRPr="00104E96">
        <w:rPr>
          <w:rFonts w:ascii="Times New Roman" w:hAnsi="Times New Roman" w:cs="Times New Roman"/>
          <w:sz w:val="24"/>
          <w:szCs w:val="24"/>
        </w:rPr>
        <w:t>22</w:t>
      </w:r>
      <w:r w:rsidR="00602718" w:rsidRPr="00104E96">
        <w:rPr>
          <w:rFonts w:ascii="Times New Roman" w:cs="Times New Roman"/>
          <w:sz w:val="24"/>
          <w:szCs w:val="24"/>
        </w:rPr>
        <w:t>日在中国证券监督管理委员会江苏监管局（以下简称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 w:rsidR="00602718" w:rsidRPr="00104E96">
        <w:rPr>
          <w:rFonts w:ascii="Times New Roman" w:cs="Times New Roman"/>
          <w:sz w:val="24"/>
          <w:szCs w:val="24"/>
        </w:rPr>
        <w:t>江苏证监局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="00602718" w:rsidRPr="00104E96">
        <w:rPr>
          <w:rFonts w:ascii="Times New Roman" w:cs="Times New Roman"/>
          <w:sz w:val="24"/>
          <w:szCs w:val="24"/>
        </w:rPr>
        <w:t>）完成了首次公开发行股票并上市的辅导备案登记。</w:t>
      </w:r>
      <w:bookmarkStart w:id="0" w:name="_GoBack"/>
      <w:bookmarkEnd w:id="0"/>
    </w:p>
    <w:p w:rsidR="00483A92" w:rsidRPr="00104E96" w:rsidRDefault="00602718" w:rsidP="00E57E91">
      <w:pPr>
        <w:spacing w:beforeLines="50" w:before="156" w:after="100" w:afterAutospacing="1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04E96">
        <w:rPr>
          <w:rFonts w:ascii="Times New Roman" w:cs="Times New Roman"/>
          <w:sz w:val="24"/>
          <w:szCs w:val="24"/>
        </w:rPr>
        <w:t>鉴于公司战略发展的需要</w:t>
      </w:r>
      <w:r w:rsidR="003E0A8C">
        <w:rPr>
          <w:rFonts w:ascii="Times New Roman" w:cs="Times New Roman"/>
          <w:sz w:val="24"/>
          <w:szCs w:val="24"/>
        </w:rPr>
        <w:t>，经双方充分沟通与友好协商，公司与方正</w:t>
      </w:r>
      <w:r w:rsidR="0095409C" w:rsidRPr="00104E96">
        <w:rPr>
          <w:rFonts w:ascii="Times New Roman" w:cs="Times New Roman"/>
          <w:sz w:val="24"/>
          <w:szCs w:val="24"/>
        </w:rPr>
        <w:t>承销保荐于</w:t>
      </w:r>
      <w:r w:rsidR="0095409C" w:rsidRPr="00104E96">
        <w:rPr>
          <w:rFonts w:ascii="Times New Roman" w:hAnsi="Times New Roman" w:cs="Times New Roman"/>
          <w:sz w:val="24"/>
          <w:szCs w:val="24"/>
        </w:rPr>
        <w:t>2020</w:t>
      </w:r>
      <w:r w:rsidR="0095409C" w:rsidRPr="00104E96">
        <w:rPr>
          <w:rFonts w:ascii="Times New Roman" w:cs="Times New Roman"/>
          <w:sz w:val="24"/>
          <w:szCs w:val="24"/>
        </w:rPr>
        <w:t>年</w:t>
      </w:r>
      <w:r w:rsidR="0095409C" w:rsidRPr="00104E96">
        <w:rPr>
          <w:rFonts w:ascii="Times New Roman" w:hAnsi="Times New Roman" w:cs="Times New Roman"/>
          <w:sz w:val="24"/>
          <w:szCs w:val="24"/>
        </w:rPr>
        <w:t>4</w:t>
      </w:r>
      <w:r w:rsidR="0095409C" w:rsidRPr="00104E96">
        <w:rPr>
          <w:rFonts w:ascii="Times New Roman" w:cs="Times New Roman"/>
          <w:sz w:val="24"/>
          <w:szCs w:val="24"/>
        </w:rPr>
        <w:t>月</w:t>
      </w:r>
      <w:r w:rsidR="0095409C" w:rsidRPr="00104E96">
        <w:rPr>
          <w:rFonts w:ascii="Times New Roman" w:hAnsi="Times New Roman" w:cs="Times New Roman"/>
          <w:sz w:val="24"/>
          <w:szCs w:val="24"/>
        </w:rPr>
        <w:t>20</w:t>
      </w:r>
      <w:r w:rsidR="0095409C" w:rsidRPr="00104E96">
        <w:rPr>
          <w:rFonts w:ascii="Times New Roman" w:cs="Times New Roman"/>
          <w:sz w:val="24"/>
          <w:szCs w:val="24"/>
        </w:rPr>
        <w:t>日</w:t>
      </w:r>
      <w:r w:rsidR="00104E96" w:rsidRPr="00104E96">
        <w:rPr>
          <w:rFonts w:ascii="Times New Roman" w:cs="Times New Roman"/>
          <w:sz w:val="24"/>
          <w:szCs w:val="24"/>
        </w:rPr>
        <w:t>签署了终止辅导的协议</w:t>
      </w:r>
      <w:r w:rsidR="00245E43">
        <w:rPr>
          <w:rFonts w:ascii="Times New Roman" w:cs="Times New Roman" w:hint="eastAsia"/>
          <w:sz w:val="24"/>
          <w:szCs w:val="24"/>
        </w:rPr>
        <w:t>，</w:t>
      </w:r>
      <w:r w:rsidR="001527B2">
        <w:rPr>
          <w:rFonts w:ascii="Times New Roman" w:cs="Times New Roman"/>
          <w:sz w:val="24"/>
          <w:szCs w:val="24"/>
        </w:rPr>
        <w:t>方正</w:t>
      </w:r>
      <w:r w:rsidR="00281A5A" w:rsidRPr="00104E96">
        <w:rPr>
          <w:rFonts w:ascii="Times New Roman" w:cs="Times New Roman"/>
          <w:sz w:val="24"/>
          <w:szCs w:val="24"/>
        </w:rPr>
        <w:t>承销保荐不再担任公司首次公开发行股票并上市的辅导机构</w:t>
      </w:r>
      <w:r w:rsidR="00245E43">
        <w:rPr>
          <w:rFonts w:ascii="Times New Roman" w:cs="Times New Roman" w:hint="eastAsia"/>
          <w:sz w:val="24"/>
          <w:szCs w:val="24"/>
        </w:rPr>
        <w:t>，</w:t>
      </w:r>
      <w:r w:rsidR="00281A5A">
        <w:rPr>
          <w:rFonts w:ascii="Times New Roman" w:cs="Times New Roman" w:hint="eastAsia"/>
          <w:sz w:val="24"/>
          <w:szCs w:val="24"/>
        </w:rPr>
        <w:t>并向</w:t>
      </w:r>
      <w:r w:rsidR="0095409C" w:rsidRPr="00104E96">
        <w:rPr>
          <w:rFonts w:ascii="Times New Roman" w:cs="Times New Roman"/>
          <w:sz w:val="24"/>
          <w:szCs w:val="24"/>
        </w:rPr>
        <w:t>江苏证监局</w:t>
      </w:r>
      <w:r w:rsidR="00281A5A">
        <w:rPr>
          <w:rFonts w:ascii="Times New Roman" w:cs="Times New Roman" w:hint="eastAsia"/>
          <w:sz w:val="24"/>
          <w:szCs w:val="24"/>
        </w:rPr>
        <w:t>报送了终止上市辅导的备案材料</w:t>
      </w:r>
      <w:r w:rsidRPr="00104E96">
        <w:rPr>
          <w:rFonts w:ascii="Times New Roman" w:cs="Times New Roman"/>
          <w:sz w:val="24"/>
          <w:szCs w:val="24"/>
        </w:rPr>
        <w:t>。</w:t>
      </w:r>
    </w:p>
    <w:sectPr w:rsidR="00483A92" w:rsidRPr="00104E96" w:rsidSect="00DD7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DB" w:rsidRDefault="001671DB" w:rsidP="00483A92">
      <w:r>
        <w:separator/>
      </w:r>
    </w:p>
  </w:endnote>
  <w:endnote w:type="continuationSeparator" w:id="0">
    <w:p w:rsidR="001671DB" w:rsidRDefault="001671DB" w:rsidP="004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DB" w:rsidRDefault="001671DB" w:rsidP="00483A92">
      <w:r>
        <w:separator/>
      </w:r>
    </w:p>
  </w:footnote>
  <w:footnote w:type="continuationSeparator" w:id="0">
    <w:p w:rsidR="001671DB" w:rsidRDefault="001671DB" w:rsidP="0048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A92"/>
    <w:rsid w:val="00104E96"/>
    <w:rsid w:val="001527B2"/>
    <w:rsid w:val="001671DB"/>
    <w:rsid w:val="001D2C41"/>
    <w:rsid w:val="00245E43"/>
    <w:rsid w:val="00281A5A"/>
    <w:rsid w:val="003E0A8C"/>
    <w:rsid w:val="00483A92"/>
    <w:rsid w:val="005E66C1"/>
    <w:rsid w:val="00602718"/>
    <w:rsid w:val="0095409C"/>
    <w:rsid w:val="00DD7507"/>
    <w:rsid w:val="00E57E91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fangyuan</dc:creator>
  <cp:keywords/>
  <dc:description/>
  <cp:lastModifiedBy>Foundersc</cp:lastModifiedBy>
  <cp:revision>11</cp:revision>
  <dcterms:created xsi:type="dcterms:W3CDTF">2020-04-23T03:20:00Z</dcterms:created>
  <dcterms:modified xsi:type="dcterms:W3CDTF">2020-04-28T09:48:00Z</dcterms:modified>
</cp:coreProperties>
</file>